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B83" w:rsidRPr="002465BE" w:rsidRDefault="00F15B83" w:rsidP="00F15B83">
      <w:pPr>
        <w:widowControl/>
        <w:ind w:firstLine="540"/>
        <w:jc w:val="right"/>
        <w:rPr>
          <w:b/>
        </w:rPr>
      </w:pPr>
      <w:r w:rsidRPr="002465BE">
        <w:rPr>
          <w:b/>
        </w:rPr>
        <w:t xml:space="preserve">Приложение №2 </w:t>
      </w:r>
    </w:p>
    <w:p w:rsidR="00F15B83" w:rsidRPr="002465BE" w:rsidRDefault="00F15B83" w:rsidP="00F15B83">
      <w:pPr>
        <w:widowControl/>
        <w:ind w:firstLine="540"/>
        <w:jc w:val="right"/>
        <w:rPr>
          <w:b/>
        </w:rPr>
      </w:pPr>
      <w:r w:rsidRPr="002465BE">
        <w:rPr>
          <w:b/>
        </w:rPr>
        <w:t>к информационной карте</w:t>
      </w:r>
    </w:p>
    <w:p w:rsidR="00F15B83" w:rsidRPr="002465BE" w:rsidRDefault="00F15B83" w:rsidP="00FC7C2F">
      <w:pPr>
        <w:widowControl/>
        <w:ind w:firstLine="540"/>
        <w:jc w:val="center"/>
        <w:rPr>
          <w:b/>
        </w:rPr>
      </w:pPr>
    </w:p>
    <w:p w:rsidR="00FC7C2F" w:rsidRPr="00F15B83" w:rsidRDefault="008763DE" w:rsidP="00FC7C2F">
      <w:pPr>
        <w:widowControl/>
        <w:ind w:firstLine="540"/>
        <w:jc w:val="center"/>
        <w:rPr>
          <w:b/>
          <w:sz w:val="22"/>
          <w:szCs w:val="22"/>
        </w:rPr>
      </w:pPr>
      <w:r w:rsidRPr="00F15B83">
        <w:rPr>
          <w:b/>
          <w:sz w:val="22"/>
          <w:szCs w:val="22"/>
        </w:rPr>
        <w:t>Описание объекта закупки</w:t>
      </w:r>
    </w:p>
    <w:p w:rsidR="008763DE" w:rsidRPr="00F15B83" w:rsidRDefault="008763DE" w:rsidP="008763DE">
      <w:pPr>
        <w:rPr>
          <w:sz w:val="22"/>
          <w:szCs w:val="22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86"/>
        <w:gridCol w:w="6520"/>
      </w:tblGrid>
      <w:tr w:rsidR="00A80B67" w:rsidRPr="00F15B83" w:rsidTr="00E6709E">
        <w:trPr>
          <w:trHeight w:val="68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B67" w:rsidRPr="00292E2E" w:rsidRDefault="00A80B67" w:rsidP="008930BF">
            <w:pPr>
              <w:shd w:val="clear" w:color="auto" w:fill="FFFFFF"/>
              <w:spacing w:line="274" w:lineRule="exact"/>
              <w:jc w:val="both"/>
              <w:rPr>
                <w:sz w:val="22"/>
                <w:szCs w:val="22"/>
              </w:rPr>
            </w:pPr>
            <w:r w:rsidRPr="00292E2E">
              <w:rPr>
                <w:spacing w:val="-1"/>
                <w:sz w:val="22"/>
                <w:szCs w:val="22"/>
              </w:rPr>
              <w:t>Наименование объекта закупки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B67" w:rsidRPr="00292E2E" w:rsidRDefault="00F15B83" w:rsidP="00997245">
            <w:pPr>
              <w:ind w:left="-40"/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 </w:t>
            </w:r>
            <w:r w:rsidR="00A80B67" w:rsidRPr="00292E2E">
              <w:rPr>
                <w:sz w:val="22"/>
                <w:szCs w:val="22"/>
              </w:rPr>
              <w:t xml:space="preserve">Выполнение работ по </w:t>
            </w:r>
            <w:r w:rsidRPr="00292E2E">
              <w:rPr>
                <w:sz w:val="22"/>
                <w:szCs w:val="22"/>
              </w:rPr>
              <w:t xml:space="preserve">капитальному ремонту здания </w:t>
            </w:r>
            <w:r w:rsidR="00997245" w:rsidRPr="00292E2E">
              <w:rPr>
                <w:sz w:val="22"/>
                <w:szCs w:val="22"/>
              </w:rPr>
              <w:t xml:space="preserve">МКУК </w:t>
            </w:r>
            <w:r w:rsidR="00AF6646">
              <w:rPr>
                <w:sz w:val="22"/>
                <w:szCs w:val="22"/>
              </w:rPr>
              <w:t xml:space="preserve"> </w:t>
            </w:r>
            <w:r w:rsidR="009D767B">
              <w:rPr>
                <w:sz w:val="22"/>
                <w:szCs w:val="22"/>
              </w:rPr>
              <w:t>«Библиотека посё</w:t>
            </w:r>
            <w:r w:rsidR="007A6770">
              <w:rPr>
                <w:sz w:val="22"/>
                <w:szCs w:val="22"/>
              </w:rPr>
              <w:t>лка Светлогорск</w:t>
            </w:r>
            <w:r w:rsidR="00997245" w:rsidRPr="00292E2E">
              <w:rPr>
                <w:sz w:val="22"/>
                <w:szCs w:val="22"/>
              </w:rPr>
              <w:t>»</w:t>
            </w:r>
          </w:p>
        </w:tc>
      </w:tr>
      <w:tr w:rsidR="00A80B67" w:rsidRPr="00F15B83" w:rsidTr="00E6709E">
        <w:trPr>
          <w:trHeight w:val="68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B67" w:rsidRPr="00292E2E" w:rsidRDefault="00A80B67" w:rsidP="00676A89">
            <w:pPr>
              <w:shd w:val="clear" w:color="auto" w:fill="FFFFFF"/>
              <w:spacing w:line="274" w:lineRule="exact"/>
              <w:jc w:val="both"/>
              <w:rPr>
                <w:spacing w:val="-1"/>
                <w:sz w:val="22"/>
                <w:szCs w:val="22"/>
              </w:rPr>
            </w:pPr>
            <w:r w:rsidRPr="00292E2E">
              <w:rPr>
                <w:spacing w:val="-1"/>
                <w:sz w:val="22"/>
                <w:szCs w:val="22"/>
              </w:rPr>
              <w:t xml:space="preserve">Срок выполнения работ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B67" w:rsidRPr="00292E2E" w:rsidRDefault="00F15B83" w:rsidP="00886EF9">
            <w:pPr>
              <w:ind w:left="-40"/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 С момента за</w:t>
            </w:r>
            <w:r w:rsidR="007A6770">
              <w:rPr>
                <w:sz w:val="22"/>
                <w:szCs w:val="22"/>
              </w:rPr>
              <w:t>ключения контракта по 31 августа</w:t>
            </w:r>
            <w:r w:rsidRPr="00292E2E">
              <w:rPr>
                <w:sz w:val="22"/>
                <w:szCs w:val="22"/>
              </w:rPr>
              <w:t xml:space="preserve"> 2016 года. </w:t>
            </w:r>
          </w:p>
        </w:tc>
      </w:tr>
      <w:tr w:rsidR="00A80B67" w:rsidRPr="00F15B83" w:rsidTr="00E6709E">
        <w:trPr>
          <w:trHeight w:val="68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B67" w:rsidRPr="00292E2E" w:rsidRDefault="00A80B67" w:rsidP="00676A89">
            <w:pPr>
              <w:shd w:val="clear" w:color="auto" w:fill="FFFFFF"/>
              <w:spacing w:line="274" w:lineRule="exact"/>
              <w:jc w:val="both"/>
              <w:rPr>
                <w:spacing w:val="-1"/>
                <w:sz w:val="22"/>
                <w:szCs w:val="22"/>
              </w:rPr>
            </w:pPr>
            <w:r w:rsidRPr="00292E2E">
              <w:rPr>
                <w:spacing w:val="-1"/>
                <w:sz w:val="22"/>
                <w:szCs w:val="22"/>
              </w:rPr>
              <w:t xml:space="preserve">Место выполнения работы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B67" w:rsidRPr="00292E2E" w:rsidRDefault="00F15B83" w:rsidP="00886EF9">
            <w:pPr>
              <w:ind w:left="-40"/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 Красноярский край, Туруханский район, п. Светлогорск, ул. Энергетиков, д. 1</w:t>
            </w:r>
            <w:r w:rsidR="009D767B">
              <w:rPr>
                <w:sz w:val="22"/>
                <w:szCs w:val="22"/>
              </w:rPr>
              <w:t>9</w:t>
            </w:r>
          </w:p>
        </w:tc>
      </w:tr>
      <w:tr w:rsidR="00A80B67" w:rsidRPr="00F15B83" w:rsidTr="009F0670">
        <w:trPr>
          <w:trHeight w:val="68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B67" w:rsidRPr="00292E2E" w:rsidRDefault="00A80B67" w:rsidP="00292E2E">
            <w:pPr>
              <w:widowControl/>
              <w:rPr>
                <w:spacing w:val="-1"/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Требова</w:t>
            </w:r>
            <w:r w:rsidR="00676A89" w:rsidRPr="00292E2E">
              <w:rPr>
                <w:sz w:val="22"/>
                <w:szCs w:val="22"/>
              </w:rPr>
              <w:t>ния к гарантийному сроку работы</w:t>
            </w:r>
            <w:r w:rsidRPr="00292E2E">
              <w:rPr>
                <w:sz w:val="22"/>
                <w:szCs w:val="22"/>
              </w:rPr>
              <w:t xml:space="preserve"> и (или) объему предоставления гарантий </w:t>
            </w:r>
            <w:r w:rsidR="00676A89" w:rsidRPr="00292E2E">
              <w:rPr>
                <w:sz w:val="22"/>
                <w:szCs w:val="22"/>
              </w:rPr>
              <w:t>ее</w:t>
            </w:r>
            <w:r w:rsidRPr="00292E2E">
              <w:rPr>
                <w:sz w:val="22"/>
                <w:szCs w:val="22"/>
              </w:rPr>
              <w:t xml:space="preserve"> качества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1. Гарантии качества выполненных работ: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1.1.Подрядчик гарантирует качество всех выполненных работ в соответствии с действующими строительными нормами и правилами, техническими условиями.</w:t>
            </w:r>
          </w:p>
          <w:p w:rsidR="00A80B67" w:rsidRPr="009D767B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1.2. Гарантийный срок на выполненные </w:t>
            </w:r>
            <w:r w:rsidRPr="009D767B">
              <w:rPr>
                <w:sz w:val="22"/>
                <w:szCs w:val="22"/>
              </w:rPr>
              <w:t xml:space="preserve">работы устанавливается 3 (три) года </w:t>
            </w:r>
            <w:proofErr w:type="gramStart"/>
            <w:r w:rsidRPr="009D767B">
              <w:rPr>
                <w:sz w:val="22"/>
                <w:szCs w:val="22"/>
              </w:rPr>
              <w:t>с даты подписания</w:t>
            </w:r>
            <w:proofErr w:type="gramEnd"/>
            <w:r w:rsidRPr="009D767B">
              <w:rPr>
                <w:sz w:val="22"/>
                <w:szCs w:val="22"/>
              </w:rPr>
              <w:t xml:space="preserve"> сторонами акта приемки выполненных работ. 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Если в период гарантийного срока в выполненных работах обнаружатся дефекты, препятствующие нормальной эксплуатации объекта, то Подрядчик обязан их устранить за свой счет и в согласованные с Заказчиком сроки.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Гарантийные сроки в этом случае продлеваются соответственно на период устранения дефектов.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Для участия в составлении акта, фиксирующего дефекты, согласования подряда и сроков их устранения Подрядчик обязан направить своего представителя не позднее 2-х дней со дня получения письменного извещения Заказчика.</w:t>
            </w:r>
          </w:p>
          <w:p w:rsidR="00A80B67" w:rsidRPr="00292E2E" w:rsidRDefault="00A80B67" w:rsidP="00545C28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При отказе Подрядчика от составления или подписания акта обнаруженных дефектов Заказчик составляет односторонний акт, </w:t>
            </w:r>
            <w:proofErr w:type="gramStart"/>
            <w:r w:rsidRPr="00292E2E">
              <w:rPr>
                <w:sz w:val="22"/>
                <w:szCs w:val="22"/>
              </w:rPr>
              <w:t>обязательный к выполнению</w:t>
            </w:r>
            <w:proofErr w:type="gramEnd"/>
            <w:r w:rsidRPr="00292E2E">
              <w:rPr>
                <w:sz w:val="22"/>
                <w:szCs w:val="22"/>
              </w:rPr>
              <w:t xml:space="preserve"> Подрядчиком.</w:t>
            </w:r>
          </w:p>
        </w:tc>
      </w:tr>
      <w:tr w:rsidR="00A80B67" w:rsidRPr="00F15B83" w:rsidTr="009F0670">
        <w:trPr>
          <w:trHeight w:val="68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B67" w:rsidRPr="00292E2E" w:rsidRDefault="00997245" w:rsidP="00886EF9">
            <w:pPr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Техническая характеристика здания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B67" w:rsidRPr="00292E2E" w:rsidRDefault="00545C28" w:rsidP="00545C28">
            <w:pPr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МКУК </w:t>
            </w:r>
            <w:r w:rsidR="009D767B">
              <w:rPr>
                <w:sz w:val="22"/>
                <w:szCs w:val="22"/>
              </w:rPr>
              <w:t xml:space="preserve"> «Библиотека посё</w:t>
            </w:r>
            <w:r>
              <w:rPr>
                <w:sz w:val="22"/>
                <w:szCs w:val="22"/>
              </w:rPr>
              <w:t>лка Светлогорск</w:t>
            </w:r>
            <w:r w:rsidRPr="00292E2E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="00997245" w:rsidRPr="00292E2E">
              <w:rPr>
                <w:bCs/>
                <w:sz w:val="22"/>
                <w:szCs w:val="22"/>
              </w:rPr>
              <w:t xml:space="preserve">представляет собой </w:t>
            </w:r>
            <w:r w:rsidR="00997245" w:rsidRPr="00CE0748">
              <w:rPr>
                <w:bCs/>
                <w:sz w:val="22"/>
                <w:szCs w:val="22"/>
              </w:rPr>
              <w:t>трехэтажное здание</w:t>
            </w:r>
            <w:r w:rsidR="00997245" w:rsidRPr="00292E2E">
              <w:rPr>
                <w:bCs/>
                <w:sz w:val="22"/>
                <w:szCs w:val="22"/>
              </w:rPr>
              <w:t>, год построй</w:t>
            </w:r>
            <w:r w:rsidR="00537586">
              <w:rPr>
                <w:bCs/>
                <w:sz w:val="22"/>
                <w:szCs w:val="22"/>
              </w:rPr>
              <w:t>ки – 1989г, общая площадь -101,8</w:t>
            </w:r>
            <w:r w:rsidR="00997245" w:rsidRPr="00292E2E">
              <w:rPr>
                <w:bCs/>
                <w:sz w:val="22"/>
                <w:szCs w:val="22"/>
              </w:rPr>
              <w:t>м</w:t>
            </w:r>
            <w:proofErr w:type="gramStart"/>
            <w:r w:rsidR="00997245" w:rsidRPr="00292E2E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="00997245" w:rsidRPr="00292E2E">
              <w:rPr>
                <w:bCs/>
                <w:sz w:val="22"/>
                <w:szCs w:val="22"/>
              </w:rPr>
              <w:t>.</w:t>
            </w:r>
          </w:p>
        </w:tc>
      </w:tr>
      <w:tr w:rsidR="00997245" w:rsidRPr="00F15B83" w:rsidTr="00997245">
        <w:trPr>
          <w:trHeight w:val="269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245" w:rsidRPr="00292E2E" w:rsidRDefault="00997245" w:rsidP="00886EF9">
            <w:pPr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Общие требования и условия к выполнению работ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586" w:rsidRDefault="00997245" w:rsidP="00997245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Работы должны быть выполнены собственными силами Подрядчика с использованием собственного пер</w:t>
            </w:r>
            <w:r w:rsidR="00AF6646">
              <w:rPr>
                <w:sz w:val="22"/>
                <w:szCs w:val="22"/>
              </w:rPr>
              <w:t>сонала, конструкций, механизмов,</w:t>
            </w:r>
            <w:r w:rsidRPr="00292E2E">
              <w:rPr>
                <w:sz w:val="22"/>
                <w:szCs w:val="22"/>
              </w:rPr>
              <w:t xml:space="preserve"> </w:t>
            </w:r>
            <w:r w:rsidR="00590D56">
              <w:rPr>
                <w:sz w:val="22"/>
                <w:szCs w:val="22"/>
              </w:rPr>
              <w:t>оборудования</w:t>
            </w:r>
            <w:r w:rsidR="00537586">
              <w:rPr>
                <w:sz w:val="22"/>
                <w:szCs w:val="22"/>
              </w:rPr>
              <w:t xml:space="preserve">. </w:t>
            </w:r>
          </w:p>
          <w:p w:rsidR="00AF6646" w:rsidRPr="00292E2E" w:rsidRDefault="00AF6646" w:rsidP="0099724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по транспортировке и выполнению погрузо-разгрузочных работ осуществляются  за счет и силами Подрядчика. </w:t>
            </w:r>
          </w:p>
          <w:p w:rsidR="00997245" w:rsidRPr="00292E2E" w:rsidRDefault="00997245" w:rsidP="00997245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Использование Подрядчиком труда иностранных граждан производится строго в соответствии с действующим законодательством с предоставлением Заказчику копий разрешительных документов.  </w:t>
            </w:r>
          </w:p>
          <w:p w:rsidR="00997245" w:rsidRPr="00292E2E" w:rsidRDefault="00997245" w:rsidP="00997245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Работы должны выполняться при условии бесперебойного функционирования учреждения Заказчика и постоянной деятельности его сотрудников без какого-либо нарушения регламента их работы. </w:t>
            </w:r>
          </w:p>
          <w:p w:rsidR="00997245" w:rsidRPr="00292E2E" w:rsidRDefault="00997245" w:rsidP="00997245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График работы сотрудников Подрядчика должен быть письменно согласован с ответственным представителем Заказчика не позднее, чем за 2 дня до начала производства работ. </w:t>
            </w:r>
          </w:p>
          <w:p w:rsidR="00997245" w:rsidRPr="00292E2E" w:rsidRDefault="00997245" w:rsidP="00997245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Подрядчик должен до начала выполнения работ представить Заказчику список персонала, который будет задействован на Объекте с указанием фамилии, имени, отчества и паспортных данных каждого работника, а также номера автомашин, подвозящих оборудование и другие грузы для выполнения работ. </w:t>
            </w:r>
          </w:p>
          <w:p w:rsidR="00997245" w:rsidRDefault="00997245" w:rsidP="00997245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Подрядчик должен иметь свидетельство, выданное ему </w:t>
            </w:r>
            <w:proofErr w:type="spellStart"/>
            <w:r w:rsidRPr="00292E2E">
              <w:rPr>
                <w:sz w:val="22"/>
                <w:szCs w:val="22"/>
              </w:rPr>
              <w:t>саморегулируемой</w:t>
            </w:r>
            <w:proofErr w:type="spellEnd"/>
            <w:r w:rsidRPr="00292E2E">
              <w:rPr>
                <w:sz w:val="22"/>
                <w:szCs w:val="22"/>
              </w:rPr>
              <w:t xml:space="preserve"> организацией о допуске к работам, на которые в соответствии с законодательством Российской Федерации, требуется получение допуска. </w:t>
            </w:r>
          </w:p>
          <w:p w:rsidR="00F555F3" w:rsidRPr="00292E2E" w:rsidRDefault="00F555F3" w:rsidP="0099724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Подрядчик должен подготовить локальный сметный расчет на выполнение работ, </w:t>
            </w:r>
            <w:proofErr w:type="gramStart"/>
            <w:r>
              <w:rPr>
                <w:sz w:val="22"/>
                <w:szCs w:val="22"/>
              </w:rPr>
              <w:t>выполненном</w:t>
            </w:r>
            <w:proofErr w:type="gramEnd"/>
            <w:r>
              <w:rPr>
                <w:sz w:val="22"/>
                <w:szCs w:val="22"/>
              </w:rPr>
              <w:t xml:space="preserve"> в территориальных единичных </w:t>
            </w:r>
            <w:r>
              <w:rPr>
                <w:sz w:val="22"/>
                <w:szCs w:val="22"/>
              </w:rPr>
              <w:lastRenderedPageBreak/>
              <w:t>расценках Красноярского края, согласно Дефектной ведомости на выполнение работ Заказчика (Приложение к описанию объекта закупки).</w:t>
            </w:r>
          </w:p>
        </w:tc>
      </w:tr>
      <w:tr w:rsidR="00997245" w:rsidRPr="00F15B83" w:rsidTr="00292E2E">
        <w:trPr>
          <w:trHeight w:val="269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7245" w:rsidRPr="00292E2E" w:rsidRDefault="00997245" w:rsidP="00292E2E">
            <w:pPr>
              <w:pStyle w:val="a9"/>
              <w:jc w:val="lef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lastRenderedPageBreak/>
              <w:t>Требования к техническим характеристикам работ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Работы должны проводиться согласно ПСД в соответствии с требованиями строительных норм и правил, государственных стандартов и иных нормативных документов.</w:t>
            </w:r>
          </w:p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Подрядчик должен обеспечить выполнение мероприятий по исключению попадания строительного мусора и пыли в рабочие кабинеты. </w:t>
            </w:r>
          </w:p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Подрядчик должен обеспечить сохранность места выполнения работ и имущества Заказчика, нести риск их случайной утраты или повреждения до момента сдачи работ Заказчику. </w:t>
            </w:r>
          </w:p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Подрядчик должен обеспечить систематическую уборку участка работ и вывоз мусора, а к моменту сдачи работ – окончательную уборку с удалением всей строительной пыли и грязи.  </w:t>
            </w:r>
          </w:p>
        </w:tc>
      </w:tr>
      <w:tr w:rsidR="00997245" w:rsidRPr="00F15B83" w:rsidTr="00292E2E">
        <w:trPr>
          <w:trHeight w:val="269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7245" w:rsidRPr="00292E2E" w:rsidRDefault="00997245" w:rsidP="00292E2E">
            <w:pPr>
              <w:pStyle w:val="a9"/>
              <w:jc w:val="lef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Требования к безопасности выполняемых работ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Во время проведения работ Подрядчиком должно быть обеспечено соблюдение требований пожарной безопасности, техники безопасности, охраны труда, охраны окружающей среды, санитарно-гигиенического режима. Ответственность за соблюдение указанных правил возлагается на Подрядчика. </w:t>
            </w:r>
          </w:p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Подрядчик должен обеспечить безопасность выполняемых работ на Объекте и прилегающей территории, безопасность сотрудников Заказчика и посетителей. Подрядчик должен обеспечить безопасность труда в течени</w:t>
            </w:r>
            <w:proofErr w:type="gramStart"/>
            <w:r w:rsidRPr="00292E2E">
              <w:rPr>
                <w:sz w:val="22"/>
                <w:szCs w:val="22"/>
              </w:rPr>
              <w:t>и</w:t>
            </w:r>
            <w:proofErr w:type="gramEnd"/>
            <w:r w:rsidRPr="00292E2E">
              <w:rPr>
                <w:sz w:val="22"/>
                <w:szCs w:val="22"/>
              </w:rPr>
              <w:t xml:space="preserve"> всего срока выполнения работ в соответствии с требованиями СП 12-135-2003 «Безопасность труда в строительстве».</w:t>
            </w:r>
          </w:p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Весь персонал Подрядчика, задействованный на работах, должен быть проинструктирован Подрядчиком по охране труда и технике безопасности, пожарной безопасности в установленном порядке. </w:t>
            </w:r>
          </w:p>
        </w:tc>
      </w:tr>
      <w:tr w:rsidR="00997245" w:rsidRPr="00F15B83" w:rsidTr="00292E2E">
        <w:trPr>
          <w:trHeight w:val="269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7245" w:rsidRPr="00292E2E" w:rsidRDefault="00997245" w:rsidP="00292E2E">
            <w:pPr>
              <w:pStyle w:val="a9"/>
              <w:jc w:val="lef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Требования к качеству и результатам работ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Работы должны быть выполнены с надлежащим качеством, соответствовать действующим строительным нормам и правилам, техническим условиям, государственным стандартам.</w:t>
            </w:r>
          </w:p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По окончанию работ Подрядчик предоставляет Заказчику Акт о приемке выполненных работ (форма КС-2), справку о стоимости выполненных работ и затрат (форма КС-3). </w:t>
            </w:r>
          </w:p>
        </w:tc>
      </w:tr>
    </w:tbl>
    <w:p w:rsidR="00F555F3" w:rsidRDefault="00F555F3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D778B0" w:rsidRDefault="00D778B0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Pr="00E876E7" w:rsidRDefault="008E6198" w:rsidP="008E6198">
      <w:pPr>
        <w:pStyle w:val="a9"/>
        <w:ind w:firstLine="709"/>
        <w:jc w:val="right"/>
        <w:rPr>
          <w:color w:val="000000"/>
          <w:sz w:val="20"/>
        </w:rPr>
      </w:pPr>
      <w:r>
        <w:rPr>
          <w:color w:val="000000"/>
          <w:sz w:val="20"/>
        </w:rPr>
        <w:t>Приложение к описанию объекта закупки</w:t>
      </w: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F555F3" w:rsidRDefault="00F555F3" w:rsidP="00292E2E">
      <w:pPr>
        <w:widowControl/>
        <w:autoSpaceDE/>
        <w:autoSpaceDN/>
        <w:adjustRightInd/>
        <w:ind w:left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Дефектная ведомость</w:t>
      </w:r>
    </w:p>
    <w:p w:rsidR="008E6198" w:rsidRPr="008E6198" w:rsidRDefault="008E6198" w:rsidP="00292E2E">
      <w:pPr>
        <w:widowControl/>
        <w:autoSpaceDE/>
        <w:autoSpaceDN/>
        <w:adjustRightInd/>
        <w:ind w:left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 </w:t>
      </w:r>
      <w:r w:rsidRPr="008E6198">
        <w:rPr>
          <w:b/>
          <w:sz w:val="22"/>
          <w:szCs w:val="22"/>
        </w:rPr>
        <w:t xml:space="preserve">выполнение работ по капитальному ремонту здания </w:t>
      </w:r>
    </w:p>
    <w:p w:rsidR="00292E2E" w:rsidRPr="00D778B0" w:rsidRDefault="009D767B" w:rsidP="00292E2E">
      <w:pPr>
        <w:widowControl/>
        <w:autoSpaceDE/>
        <w:autoSpaceDN/>
        <w:adjustRightInd/>
        <w:ind w:left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МКУК  «Библиотека посё</w:t>
      </w:r>
      <w:r w:rsidR="00D778B0" w:rsidRPr="00D778B0">
        <w:rPr>
          <w:b/>
          <w:sz w:val="22"/>
          <w:szCs w:val="22"/>
        </w:rPr>
        <w:t>лка Светлогорск»</w:t>
      </w:r>
    </w:p>
    <w:p w:rsidR="00D778B0" w:rsidRPr="00D778B0" w:rsidRDefault="00D778B0" w:rsidP="00292E2E">
      <w:pPr>
        <w:widowControl/>
        <w:autoSpaceDE/>
        <w:autoSpaceDN/>
        <w:adjustRightInd/>
        <w:ind w:left="720"/>
        <w:jc w:val="center"/>
        <w:rPr>
          <w:b/>
          <w:sz w:val="22"/>
          <w:szCs w:val="22"/>
        </w:rPr>
      </w:pPr>
    </w:p>
    <w:tbl>
      <w:tblPr>
        <w:tblW w:w="10222" w:type="dxa"/>
        <w:jc w:val="center"/>
        <w:tblInd w:w="93" w:type="dxa"/>
        <w:tblLayout w:type="fixed"/>
        <w:tblLook w:val="04A0"/>
      </w:tblPr>
      <w:tblGrid>
        <w:gridCol w:w="680"/>
        <w:gridCol w:w="6354"/>
        <w:gridCol w:w="2079"/>
        <w:gridCol w:w="1109"/>
      </w:tblGrid>
      <w:tr w:rsidR="00292E2E" w:rsidRPr="00A760CD" w:rsidTr="00292E2E">
        <w:trPr>
          <w:trHeight w:val="49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A760CD">
              <w:rPr>
                <w:b/>
                <w:i/>
                <w:sz w:val="22"/>
                <w:szCs w:val="22"/>
              </w:rPr>
              <w:t xml:space="preserve">№ </w:t>
            </w:r>
            <w:proofErr w:type="spellStart"/>
            <w:r w:rsidRPr="00A760CD">
              <w:rPr>
                <w:b/>
                <w:i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A760CD">
              <w:rPr>
                <w:b/>
                <w:i/>
                <w:sz w:val="22"/>
                <w:szCs w:val="22"/>
              </w:rPr>
              <w:t>Наименование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A760CD">
              <w:rPr>
                <w:b/>
                <w:i/>
                <w:sz w:val="22"/>
                <w:szCs w:val="22"/>
              </w:rPr>
              <w:t xml:space="preserve">Ед. </w:t>
            </w:r>
            <w:proofErr w:type="spellStart"/>
            <w:r w:rsidRPr="00A760CD">
              <w:rPr>
                <w:b/>
                <w:i/>
                <w:sz w:val="22"/>
                <w:szCs w:val="22"/>
              </w:rPr>
              <w:t>изм</w:t>
            </w:r>
            <w:proofErr w:type="spellEnd"/>
            <w:r w:rsidRPr="00A760CD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A760CD">
              <w:rPr>
                <w:b/>
                <w:i/>
                <w:sz w:val="22"/>
                <w:szCs w:val="22"/>
              </w:rPr>
              <w:t>Кол.</w:t>
            </w:r>
          </w:p>
        </w:tc>
      </w:tr>
      <w:tr w:rsidR="00292E2E" w:rsidRPr="00A760CD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4</w:t>
            </w:r>
          </w:p>
        </w:tc>
      </w:tr>
      <w:tr w:rsidR="00D778B0" w:rsidRPr="00A760CD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8B0" w:rsidRPr="00A760CD" w:rsidRDefault="00D778B0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8B0" w:rsidRPr="00A760CD" w:rsidRDefault="00D778B0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Помещение библиотеки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8B0" w:rsidRPr="00A760CD" w:rsidRDefault="00D778B0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8B0" w:rsidRPr="00A760CD" w:rsidRDefault="00D778B0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</w:p>
        </w:tc>
      </w:tr>
      <w:tr w:rsidR="00B368B0" w:rsidRPr="00A760CD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8B0" w:rsidRPr="00A760CD" w:rsidRDefault="00B368B0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8B0" w:rsidRPr="00A760CD" w:rsidRDefault="00B368B0" w:rsidP="00B368B0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 xml:space="preserve">   Демонтажные работы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8B0" w:rsidRPr="00A760CD" w:rsidRDefault="00B368B0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8B0" w:rsidRPr="00A760CD" w:rsidRDefault="00B368B0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</w:p>
        </w:tc>
      </w:tr>
      <w:tr w:rsidR="00292E2E" w:rsidRPr="00A760CD" w:rsidTr="001161EC">
        <w:trPr>
          <w:trHeight w:val="308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</w:t>
            </w:r>
          </w:p>
        </w:tc>
        <w:tc>
          <w:tcPr>
            <w:tcW w:w="6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1161EC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Демонтаж скрытой электропроводки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1161EC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1161EC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0,03</w:t>
            </w:r>
          </w:p>
        </w:tc>
      </w:tr>
      <w:tr w:rsidR="00292E2E" w:rsidRPr="00A760CD" w:rsidTr="001161EC">
        <w:trPr>
          <w:trHeight w:val="283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2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1161EC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Демонтаж светильников для люминесцентных ламп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1161EC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1161EC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0,09</w:t>
            </w:r>
          </w:p>
        </w:tc>
      </w:tr>
      <w:tr w:rsidR="00292E2E" w:rsidRPr="00A760CD" w:rsidTr="001161EC">
        <w:trPr>
          <w:trHeight w:val="27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3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1161EC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 xml:space="preserve">Демонтаж </w:t>
            </w:r>
            <w:proofErr w:type="spellStart"/>
            <w:proofErr w:type="gramStart"/>
            <w:r w:rsidRPr="00A760CD">
              <w:rPr>
                <w:sz w:val="22"/>
                <w:szCs w:val="22"/>
              </w:rPr>
              <w:t>кабель-канала</w:t>
            </w:r>
            <w:proofErr w:type="spellEnd"/>
            <w:proofErr w:type="gram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1161EC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1161EC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0,03</w:t>
            </w:r>
          </w:p>
        </w:tc>
      </w:tr>
      <w:tr w:rsidR="00292E2E" w:rsidRPr="00A760CD" w:rsidTr="00B368B0">
        <w:trPr>
          <w:trHeight w:val="277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4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B368B0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 xml:space="preserve">Демонтаж </w:t>
            </w:r>
            <w:proofErr w:type="spellStart"/>
            <w:r w:rsidRPr="00A760CD">
              <w:rPr>
                <w:sz w:val="22"/>
                <w:szCs w:val="22"/>
              </w:rPr>
              <w:t>эл</w:t>
            </w:r>
            <w:proofErr w:type="gramStart"/>
            <w:r w:rsidRPr="00A760CD">
              <w:rPr>
                <w:sz w:val="22"/>
                <w:szCs w:val="22"/>
              </w:rPr>
              <w:t>.о</w:t>
            </w:r>
            <w:proofErr w:type="gramEnd"/>
            <w:r w:rsidRPr="00A760CD">
              <w:rPr>
                <w:sz w:val="22"/>
                <w:szCs w:val="22"/>
              </w:rPr>
              <w:t>богревателя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B368B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B368B0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3</w:t>
            </w:r>
          </w:p>
        </w:tc>
      </w:tr>
      <w:tr w:rsidR="00292E2E" w:rsidRPr="00A760CD" w:rsidTr="00B368B0">
        <w:trPr>
          <w:trHeight w:val="268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5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B368B0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Разборка покрытий полов из линолеума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B368B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  <w:proofErr w:type="gramStart"/>
            <w:r w:rsidRPr="00A760CD">
              <w:rPr>
                <w:sz w:val="22"/>
                <w:szCs w:val="22"/>
              </w:rPr>
              <w:t>2</w:t>
            </w:r>
            <w:proofErr w:type="gramEnd"/>
            <w:r w:rsidRPr="00A760CD">
              <w:rPr>
                <w:sz w:val="22"/>
                <w:szCs w:val="22"/>
              </w:rPr>
              <w:t xml:space="preserve"> покрытия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B368B0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0,274</w:t>
            </w:r>
          </w:p>
        </w:tc>
      </w:tr>
      <w:tr w:rsidR="00B368B0" w:rsidRPr="00A760CD" w:rsidTr="00B368B0">
        <w:trPr>
          <w:trHeight w:val="268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8B0" w:rsidRPr="00A760CD" w:rsidRDefault="00B368B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8B0" w:rsidRPr="00A760CD" w:rsidRDefault="00B368B0" w:rsidP="00B368B0">
            <w:pPr>
              <w:widowControl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Электромонтажные работы, сетевой кабель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8B0" w:rsidRPr="00A760CD" w:rsidRDefault="00B368B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8B0" w:rsidRPr="00A760CD" w:rsidRDefault="00B368B0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292E2E" w:rsidRPr="00A760CD" w:rsidTr="00EA0F0B">
        <w:trPr>
          <w:trHeight w:val="29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6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EA0F0B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Монтаж электрообогревателей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EA0F0B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EA0F0B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3</w:t>
            </w:r>
          </w:p>
        </w:tc>
      </w:tr>
      <w:tr w:rsidR="00292E2E" w:rsidRPr="00A760CD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7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EA0F0B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A760CD">
              <w:rPr>
                <w:sz w:val="22"/>
                <w:szCs w:val="22"/>
              </w:rPr>
              <w:t>Кабель-каналы</w:t>
            </w:r>
            <w:proofErr w:type="spellEnd"/>
            <w:r w:rsidRPr="00A760CD">
              <w:rPr>
                <w:sz w:val="22"/>
                <w:szCs w:val="22"/>
              </w:rPr>
              <w:t xml:space="preserve"> </w:t>
            </w:r>
            <w:proofErr w:type="gramStart"/>
            <w:r w:rsidRPr="00A760CD">
              <w:rPr>
                <w:sz w:val="22"/>
                <w:szCs w:val="22"/>
              </w:rPr>
              <w:t>пластмассовые</w:t>
            </w:r>
            <w:proofErr w:type="gramEnd"/>
            <w:r w:rsidRPr="00A760CD">
              <w:rPr>
                <w:sz w:val="22"/>
                <w:szCs w:val="22"/>
              </w:rPr>
              <w:t xml:space="preserve"> шириной до 40мм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EA0F0B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EA0F0B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0,03</w:t>
            </w:r>
          </w:p>
        </w:tc>
      </w:tr>
      <w:tr w:rsidR="00292E2E" w:rsidRPr="00A760CD" w:rsidTr="00EA0F0B">
        <w:trPr>
          <w:trHeight w:val="443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8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EA0F0B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gramStart"/>
            <w:r w:rsidRPr="00A760CD">
              <w:rPr>
                <w:sz w:val="22"/>
                <w:szCs w:val="22"/>
              </w:rPr>
              <w:t>Светильник</w:t>
            </w:r>
            <w:proofErr w:type="gramEnd"/>
            <w:r w:rsidRPr="00A760CD">
              <w:rPr>
                <w:sz w:val="22"/>
                <w:szCs w:val="22"/>
              </w:rPr>
              <w:t xml:space="preserve"> отдельно устанавливаемый на штырях с количеством ламп в светильнике до 4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EA0F0B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EA0F0B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0,09</w:t>
            </w:r>
          </w:p>
        </w:tc>
      </w:tr>
      <w:tr w:rsidR="00EA0F0B" w:rsidRPr="00A760CD" w:rsidTr="00EA0F0B">
        <w:trPr>
          <w:trHeight w:val="2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F0B" w:rsidRPr="00A760CD" w:rsidRDefault="00EA0F0B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F0B" w:rsidRPr="00A760CD" w:rsidRDefault="00EA0F0B" w:rsidP="00292E2E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Полы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F0B" w:rsidRPr="00A760CD" w:rsidRDefault="00EA0F0B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F0B" w:rsidRPr="00A760CD" w:rsidRDefault="00EA0F0B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292E2E" w:rsidRPr="00A760CD" w:rsidTr="00EE5203">
        <w:trPr>
          <w:trHeight w:val="5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9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EA0F0B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Устройство покрытий из линолеума насухо со свариванием полотнищ в стыках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EE5203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  <w:proofErr w:type="gramStart"/>
            <w:r w:rsidRPr="00A760CD">
              <w:rPr>
                <w:sz w:val="22"/>
                <w:szCs w:val="22"/>
              </w:rPr>
              <w:t>2</w:t>
            </w:r>
            <w:proofErr w:type="gramEnd"/>
            <w:r w:rsidRPr="00A760CD">
              <w:rPr>
                <w:sz w:val="22"/>
                <w:szCs w:val="22"/>
              </w:rPr>
              <w:t xml:space="preserve"> покрытия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EE5203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0,274</w:t>
            </w:r>
          </w:p>
        </w:tc>
      </w:tr>
      <w:tr w:rsidR="00292E2E" w:rsidRPr="00A760CD" w:rsidTr="00EE5203">
        <w:trPr>
          <w:trHeight w:val="26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EE5203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Устройство плинтусов поливинилхлоридных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EE5203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 плинтуса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EE5203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0,26</w:t>
            </w:r>
          </w:p>
        </w:tc>
      </w:tr>
      <w:tr w:rsidR="00EE5203" w:rsidRPr="00A760CD" w:rsidTr="00EE5203">
        <w:trPr>
          <w:trHeight w:val="26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203" w:rsidRPr="00A760CD" w:rsidRDefault="00EE5203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203" w:rsidRPr="00A760CD" w:rsidRDefault="00EE5203" w:rsidP="00292E2E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Стены, дверные проемы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203" w:rsidRPr="00A760CD" w:rsidRDefault="00EE5203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203" w:rsidRPr="00A760CD" w:rsidRDefault="00EE5203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292E2E" w:rsidRPr="00A760CD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11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60AA3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Окрашивание водоэмульсионными составами поверхностей стен, ранее окрашенных масляной краской с расчисткой старой краски более 35%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60AA3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  <w:proofErr w:type="gramStart"/>
            <w:r w:rsidRPr="00A760CD">
              <w:rPr>
                <w:sz w:val="22"/>
                <w:szCs w:val="22"/>
              </w:rPr>
              <w:t>2</w:t>
            </w:r>
            <w:proofErr w:type="gramEnd"/>
            <w:r w:rsidRPr="00A760CD">
              <w:rPr>
                <w:sz w:val="22"/>
                <w:szCs w:val="22"/>
              </w:rPr>
              <w:t xml:space="preserve"> окрашиваемой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F60AA3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0,1</w:t>
            </w:r>
          </w:p>
        </w:tc>
      </w:tr>
      <w:tr w:rsidR="00292E2E" w:rsidRPr="00A760CD" w:rsidTr="00292E2E">
        <w:trPr>
          <w:trHeight w:val="7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12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60AA3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Ремонт порогов шириной до 150 мм -2м.п.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60AA3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отремонтированных мест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60AA3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0,02</w:t>
            </w:r>
          </w:p>
        </w:tc>
      </w:tr>
      <w:tr w:rsidR="00F60AA3" w:rsidRPr="00A760CD" w:rsidTr="00F60AA3">
        <w:trPr>
          <w:trHeight w:val="308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AA3" w:rsidRPr="00A760CD" w:rsidRDefault="00F60AA3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AA3" w:rsidRPr="00A760CD" w:rsidRDefault="00F60AA3" w:rsidP="00292E2E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Потолки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AA3" w:rsidRPr="00A760CD" w:rsidRDefault="00F60AA3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AA3" w:rsidRPr="00A760CD" w:rsidRDefault="00F60AA3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292E2E" w:rsidRPr="00A760CD" w:rsidTr="003C20F2">
        <w:trPr>
          <w:trHeight w:val="69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13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3C20F2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Шпатлевка  потолков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3C20F2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  <w:proofErr w:type="gramStart"/>
            <w:r w:rsidRPr="00A760CD">
              <w:rPr>
                <w:sz w:val="22"/>
                <w:szCs w:val="22"/>
              </w:rPr>
              <w:t>2</w:t>
            </w:r>
            <w:proofErr w:type="gramEnd"/>
            <w:r w:rsidRPr="00A760CD">
              <w:rPr>
                <w:sz w:val="22"/>
                <w:szCs w:val="22"/>
              </w:rPr>
              <w:t xml:space="preserve"> окрашиваемой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3C20F2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0,1</w:t>
            </w:r>
          </w:p>
        </w:tc>
      </w:tr>
      <w:tr w:rsidR="00292E2E" w:rsidRPr="00A760CD" w:rsidTr="003C20F2">
        <w:trPr>
          <w:trHeight w:val="2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14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3C20F2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Оклейка потолка пенопластовой плиткой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3C20F2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  <w:proofErr w:type="gramStart"/>
            <w:r w:rsidRPr="00A760CD">
              <w:rPr>
                <w:sz w:val="22"/>
                <w:szCs w:val="22"/>
              </w:rPr>
              <w:t>2</w:t>
            </w:r>
            <w:proofErr w:type="gramEnd"/>
            <w:r w:rsidRPr="00A760CD">
              <w:rPr>
                <w:sz w:val="22"/>
                <w:szCs w:val="22"/>
              </w:rPr>
              <w:t xml:space="preserve"> покрытия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3C20F2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0,275</w:t>
            </w:r>
          </w:p>
        </w:tc>
      </w:tr>
      <w:tr w:rsidR="00292E2E" w:rsidRPr="00A760CD" w:rsidTr="003C20F2">
        <w:trPr>
          <w:trHeight w:val="228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15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3C20F2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Установка потолочного плинтуса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3C20F2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 деталей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3C20F2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0,2768</w:t>
            </w:r>
          </w:p>
        </w:tc>
      </w:tr>
      <w:tr w:rsidR="00824931" w:rsidRPr="00A760CD" w:rsidTr="003C20F2">
        <w:trPr>
          <w:trHeight w:val="228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931" w:rsidRPr="00A760CD" w:rsidRDefault="00824931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31" w:rsidRPr="00A760CD" w:rsidRDefault="00824931" w:rsidP="00A760CD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Кабинет директора библиотеки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31" w:rsidRPr="00A760CD" w:rsidRDefault="00824931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31" w:rsidRPr="00A760CD" w:rsidRDefault="00824931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824931" w:rsidRPr="00A760CD" w:rsidTr="003C20F2">
        <w:trPr>
          <w:trHeight w:val="228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931" w:rsidRPr="00A760CD" w:rsidRDefault="00824931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31" w:rsidRPr="00A760CD" w:rsidRDefault="00824931" w:rsidP="00292E2E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Демонтажные работы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31" w:rsidRPr="00A760CD" w:rsidRDefault="00824931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931" w:rsidRPr="00A760CD" w:rsidRDefault="00824931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292E2E" w:rsidRPr="00A760CD" w:rsidTr="00824931">
        <w:trPr>
          <w:trHeight w:val="28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16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824931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Демонтаж скрытой электропроводки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824931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824931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0,19</w:t>
            </w:r>
          </w:p>
        </w:tc>
      </w:tr>
      <w:tr w:rsidR="00292E2E" w:rsidRPr="00A760CD" w:rsidTr="0082493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17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824931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Демонтаж кабеля телефонного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824931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824931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0,05</w:t>
            </w:r>
          </w:p>
        </w:tc>
      </w:tr>
      <w:tr w:rsidR="00292E2E" w:rsidRPr="00A760CD" w:rsidTr="00FD3BE9">
        <w:trPr>
          <w:trHeight w:val="276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18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824931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Демонтаж светильников для люминесцентных ламп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0,03</w:t>
            </w:r>
          </w:p>
        </w:tc>
      </w:tr>
      <w:tr w:rsidR="00292E2E" w:rsidRPr="00A760CD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19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 xml:space="preserve">Демонтаж </w:t>
            </w:r>
            <w:proofErr w:type="spellStart"/>
            <w:proofErr w:type="gramStart"/>
            <w:r w:rsidRPr="00A760CD">
              <w:rPr>
                <w:sz w:val="22"/>
                <w:szCs w:val="22"/>
              </w:rPr>
              <w:t>кабель-канала</w:t>
            </w:r>
            <w:proofErr w:type="spellEnd"/>
            <w:proofErr w:type="gram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0,12</w:t>
            </w:r>
          </w:p>
        </w:tc>
      </w:tr>
      <w:tr w:rsidR="00292E2E" w:rsidRPr="00A760CD" w:rsidTr="00FD3BE9">
        <w:trPr>
          <w:trHeight w:val="28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20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 xml:space="preserve">Демонтаж </w:t>
            </w:r>
            <w:proofErr w:type="spellStart"/>
            <w:r w:rsidRPr="00A760CD">
              <w:rPr>
                <w:sz w:val="22"/>
                <w:szCs w:val="22"/>
              </w:rPr>
              <w:t>эл</w:t>
            </w:r>
            <w:proofErr w:type="gramStart"/>
            <w:r w:rsidRPr="00A760CD">
              <w:rPr>
                <w:sz w:val="22"/>
                <w:szCs w:val="22"/>
              </w:rPr>
              <w:t>.о</w:t>
            </w:r>
            <w:proofErr w:type="gramEnd"/>
            <w:r w:rsidRPr="00A760CD">
              <w:rPr>
                <w:sz w:val="22"/>
                <w:szCs w:val="22"/>
              </w:rPr>
              <w:t>богревателя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</w:t>
            </w:r>
          </w:p>
        </w:tc>
      </w:tr>
      <w:tr w:rsidR="00292E2E" w:rsidRPr="00A760CD" w:rsidTr="00FD3BE9">
        <w:trPr>
          <w:trHeight w:val="287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21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Разборка плинтусов деревянных и из пластмассовых материалов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 плинтуса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0,17</w:t>
            </w:r>
          </w:p>
        </w:tc>
      </w:tr>
      <w:tr w:rsidR="00292E2E" w:rsidRPr="00A760CD" w:rsidTr="00FD3BE9">
        <w:trPr>
          <w:trHeight w:val="26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22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Смена розеток, выключателей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FD3BE9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0,05</w:t>
            </w:r>
          </w:p>
        </w:tc>
      </w:tr>
      <w:tr w:rsidR="00FD3BE9" w:rsidRPr="00A760CD" w:rsidTr="00FD3BE9">
        <w:trPr>
          <w:trHeight w:val="26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BE9" w:rsidRPr="00A760CD" w:rsidRDefault="00FD3BE9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3BE9" w:rsidRPr="00A760CD" w:rsidRDefault="00FD3BE9" w:rsidP="00292E2E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Электромонтажные работы, СКС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3BE9" w:rsidRPr="00A760CD" w:rsidRDefault="00FD3BE9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BE9" w:rsidRPr="00A760CD" w:rsidRDefault="00FD3BE9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292E2E" w:rsidRPr="00A760CD" w:rsidTr="009D65FE">
        <w:trPr>
          <w:trHeight w:val="27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23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9D65F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Монтаж электрообогревателей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9D65F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9D65F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</w:t>
            </w:r>
          </w:p>
        </w:tc>
      </w:tr>
      <w:tr w:rsidR="00292E2E" w:rsidRPr="00A760CD" w:rsidTr="009D65FE">
        <w:trPr>
          <w:trHeight w:val="289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24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9D65F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A760CD">
              <w:rPr>
                <w:sz w:val="22"/>
                <w:szCs w:val="22"/>
              </w:rPr>
              <w:t>Кабель-каналы</w:t>
            </w:r>
            <w:proofErr w:type="spellEnd"/>
            <w:r w:rsidRPr="00A760CD">
              <w:rPr>
                <w:sz w:val="22"/>
                <w:szCs w:val="22"/>
              </w:rPr>
              <w:t xml:space="preserve"> </w:t>
            </w:r>
            <w:proofErr w:type="gramStart"/>
            <w:r w:rsidRPr="00A760CD">
              <w:rPr>
                <w:sz w:val="22"/>
                <w:szCs w:val="22"/>
              </w:rPr>
              <w:t>пластмассовые</w:t>
            </w:r>
            <w:proofErr w:type="gramEnd"/>
            <w:r w:rsidRPr="00A760CD">
              <w:rPr>
                <w:sz w:val="22"/>
                <w:szCs w:val="22"/>
              </w:rPr>
              <w:t xml:space="preserve"> шириной до 40мм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9D65F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9D65F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0,12</w:t>
            </w:r>
          </w:p>
        </w:tc>
      </w:tr>
      <w:tr w:rsidR="00292E2E" w:rsidRPr="00A760CD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25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9D65F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gramStart"/>
            <w:r w:rsidRPr="00A760CD">
              <w:rPr>
                <w:sz w:val="22"/>
                <w:szCs w:val="22"/>
              </w:rPr>
              <w:t>Светильник</w:t>
            </w:r>
            <w:proofErr w:type="gramEnd"/>
            <w:r w:rsidRPr="00A760CD">
              <w:rPr>
                <w:sz w:val="22"/>
                <w:szCs w:val="22"/>
              </w:rPr>
              <w:t xml:space="preserve"> отдельно устанавливаемый на штырях с количеством ламп в светильнике до 4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9D65F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9D65F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0,02</w:t>
            </w:r>
          </w:p>
        </w:tc>
      </w:tr>
      <w:tr w:rsidR="00292E2E" w:rsidRPr="00A760CD" w:rsidTr="00551670">
        <w:trPr>
          <w:trHeight w:val="17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26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9D65F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Провод в коробах, сечением до 6 мм</w:t>
            </w:r>
            <w:proofErr w:type="gramStart"/>
            <w:r w:rsidRPr="00A760CD">
              <w:rPr>
                <w:sz w:val="22"/>
                <w:szCs w:val="22"/>
              </w:rPr>
              <w:t>2</w:t>
            </w:r>
            <w:proofErr w:type="gramEnd"/>
            <w:r w:rsidRPr="00A760CD">
              <w:rPr>
                <w:sz w:val="22"/>
                <w:szCs w:val="22"/>
              </w:rPr>
              <w:t xml:space="preserve"> в </w:t>
            </w:r>
            <w:proofErr w:type="spellStart"/>
            <w:r w:rsidRPr="00A760CD">
              <w:rPr>
                <w:sz w:val="22"/>
                <w:szCs w:val="22"/>
              </w:rPr>
              <w:t>кабель-канале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9D65F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551670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0,07</w:t>
            </w:r>
          </w:p>
        </w:tc>
      </w:tr>
      <w:tr w:rsidR="00292E2E" w:rsidRPr="00A760CD" w:rsidTr="00551670">
        <w:trPr>
          <w:trHeight w:val="19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27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551670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 xml:space="preserve">Прокладка кабеля телефонного в </w:t>
            </w:r>
            <w:proofErr w:type="spellStart"/>
            <w:proofErr w:type="gramStart"/>
            <w:r w:rsidRPr="00A760CD">
              <w:rPr>
                <w:sz w:val="22"/>
                <w:szCs w:val="22"/>
              </w:rPr>
              <w:t>кабель-канале</w:t>
            </w:r>
            <w:proofErr w:type="spellEnd"/>
            <w:proofErr w:type="gram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55167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551670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0,05</w:t>
            </w:r>
          </w:p>
        </w:tc>
      </w:tr>
      <w:tr w:rsidR="00551670" w:rsidRPr="00A760CD" w:rsidTr="00551670">
        <w:trPr>
          <w:trHeight w:val="19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670" w:rsidRPr="00A760CD" w:rsidRDefault="0055167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670" w:rsidRPr="00A760CD" w:rsidRDefault="00551670" w:rsidP="00292E2E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Полы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670" w:rsidRPr="00A760CD" w:rsidRDefault="0055167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670" w:rsidRPr="00A760CD" w:rsidRDefault="00551670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292E2E" w:rsidRPr="00A760CD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28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551670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Устройство плинтусов поливинилхлоридных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55167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 плинтуса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551670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0,17</w:t>
            </w:r>
          </w:p>
        </w:tc>
      </w:tr>
      <w:tr w:rsidR="00551670" w:rsidRPr="00A760CD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670" w:rsidRPr="00A760CD" w:rsidRDefault="0055167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670" w:rsidRPr="00A760CD" w:rsidRDefault="00551670" w:rsidP="00292E2E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Стены, дверные проемы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670" w:rsidRPr="00A760CD" w:rsidRDefault="0055167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670" w:rsidRPr="00A760CD" w:rsidRDefault="00551670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292E2E" w:rsidRPr="00A760CD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29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551670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 xml:space="preserve">Окрашивание водоэмульсионными составами поверхностей </w:t>
            </w:r>
            <w:r w:rsidRPr="00A760CD">
              <w:rPr>
                <w:sz w:val="22"/>
                <w:szCs w:val="22"/>
              </w:rPr>
              <w:lastRenderedPageBreak/>
              <w:t>стен, ранее окрашенных масляной краской с расчисткой старой краски более 35%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55167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lastRenderedPageBreak/>
              <w:t>100 м</w:t>
            </w:r>
            <w:proofErr w:type="gramStart"/>
            <w:r w:rsidRPr="00A760CD">
              <w:rPr>
                <w:sz w:val="22"/>
                <w:szCs w:val="22"/>
              </w:rPr>
              <w:t>2</w:t>
            </w:r>
            <w:proofErr w:type="gramEnd"/>
            <w:r w:rsidRPr="00A760CD">
              <w:rPr>
                <w:sz w:val="22"/>
                <w:szCs w:val="22"/>
              </w:rPr>
              <w:t xml:space="preserve"> </w:t>
            </w:r>
            <w:r w:rsidRPr="00A760CD">
              <w:rPr>
                <w:sz w:val="22"/>
                <w:szCs w:val="22"/>
              </w:rPr>
              <w:lastRenderedPageBreak/>
              <w:t>окрашиваемой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FB6640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lastRenderedPageBreak/>
              <w:t>0,04</w:t>
            </w:r>
          </w:p>
        </w:tc>
      </w:tr>
      <w:tr w:rsidR="00292E2E" w:rsidRPr="00A760CD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B6640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Оклейка обоями стен по монолитной штукатурке и бетону тиснеными и плотными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B664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  <w:proofErr w:type="gramStart"/>
            <w:r w:rsidRPr="00A760CD">
              <w:rPr>
                <w:sz w:val="22"/>
                <w:szCs w:val="22"/>
              </w:rPr>
              <w:t>2</w:t>
            </w:r>
            <w:proofErr w:type="gramEnd"/>
            <w:r w:rsidRPr="00A760CD">
              <w:rPr>
                <w:sz w:val="22"/>
                <w:szCs w:val="22"/>
              </w:rPr>
              <w:t xml:space="preserve"> оклеиваемой и обиваемой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FB6640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0,491</w:t>
            </w:r>
          </w:p>
        </w:tc>
      </w:tr>
      <w:tr w:rsidR="00FB6640" w:rsidRPr="00A760CD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640" w:rsidRPr="00A760CD" w:rsidRDefault="00FB664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640" w:rsidRPr="00A760CD" w:rsidRDefault="00FB6640" w:rsidP="00292E2E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A760CD">
              <w:rPr>
                <w:b/>
                <w:sz w:val="22"/>
                <w:szCs w:val="22"/>
              </w:rPr>
              <w:t>Потолки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640" w:rsidRPr="00A760CD" w:rsidRDefault="00FB664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640" w:rsidRPr="00A760CD" w:rsidRDefault="00FB6640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292E2E" w:rsidRPr="00A760CD" w:rsidTr="00FB6640">
        <w:trPr>
          <w:trHeight w:val="18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31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B6640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Оклейка потолка пенопластовой плиткой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B664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</w:t>
            </w:r>
            <w:proofErr w:type="gramStart"/>
            <w:r w:rsidRPr="00A760CD">
              <w:rPr>
                <w:sz w:val="22"/>
                <w:szCs w:val="22"/>
              </w:rPr>
              <w:t>2</w:t>
            </w:r>
            <w:proofErr w:type="gramEnd"/>
            <w:r w:rsidRPr="00A760CD">
              <w:rPr>
                <w:sz w:val="22"/>
                <w:szCs w:val="22"/>
              </w:rPr>
              <w:t xml:space="preserve"> покрытия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FB6640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0,182</w:t>
            </w:r>
          </w:p>
        </w:tc>
      </w:tr>
      <w:tr w:rsidR="00292E2E" w:rsidRPr="00A760CD" w:rsidTr="00FB6640">
        <w:trPr>
          <w:trHeight w:val="2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760CD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32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B6640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Установка потолочного плинтуса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B6640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100 м деталей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A760CD" w:rsidRDefault="00FB6640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760CD">
              <w:rPr>
                <w:sz w:val="22"/>
                <w:szCs w:val="22"/>
              </w:rPr>
              <w:t>0,178</w:t>
            </w:r>
          </w:p>
        </w:tc>
      </w:tr>
    </w:tbl>
    <w:p w:rsidR="00B4145F" w:rsidRPr="00F15B83" w:rsidRDefault="00B4145F" w:rsidP="00292E2E">
      <w:pPr>
        <w:jc w:val="both"/>
        <w:rPr>
          <w:sz w:val="22"/>
          <w:szCs w:val="22"/>
        </w:rPr>
      </w:pPr>
    </w:p>
    <w:p w:rsidR="00292E2E" w:rsidRPr="00F15B83" w:rsidRDefault="00292E2E" w:rsidP="00292E2E">
      <w:pPr>
        <w:pStyle w:val="a5"/>
        <w:ind w:left="360"/>
        <w:jc w:val="center"/>
        <w:rPr>
          <w:b/>
          <w:sz w:val="22"/>
          <w:szCs w:val="22"/>
        </w:rPr>
      </w:pPr>
    </w:p>
    <w:sectPr w:rsidR="00292E2E" w:rsidRPr="00F15B83" w:rsidSect="00DA2CCE">
      <w:type w:val="continuous"/>
      <w:pgSz w:w="11909" w:h="16834"/>
      <w:pgMar w:top="425" w:right="680" w:bottom="357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B40E3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938FE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6F67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DFEC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440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2E9D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286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306B2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B05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1C30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4344C"/>
    <w:multiLevelType w:val="hybridMultilevel"/>
    <w:tmpl w:val="6B74C35C"/>
    <w:lvl w:ilvl="0" w:tplc="E8C2E1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AFE524B"/>
    <w:multiLevelType w:val="hybridMultilevel"/>
    <w:tmpl w:val="990CC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D50AE2"/>
    <w:multiLevelType w:val="multilevel"/>
    <w:tmpl w:val="83A284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auto"/>
      </w:rPr>
    </w:lvl>
  </w:abstractNum>
  <w:abstractNum w:abstractNumId="13">
    <w:nsid w:val="103C75A8"/>
    <w:multiLevelType w:val="hybridMultilevel"/>
    <w:tmpl w:val="141A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E97B45"/>
    <w:multiLevelType w:val="hybridMultilevel"/>
    <w:tmpl w:val="B89E0FF2"/>
    <w:lvl w:ilvl="0" w:tplc="88D00B32">
      <w:start w:val="1"/>
      <w:numFmt w:val="bullet"/>
      <w:lvlText w:val="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5">
    <w:nsid w:val="1E915C3C"/>
    <w:multiLevelType w:val="hybridMultilevel"/>
    <w:tmpl w:val="28F0D13E"/>
    <w:lvl w:ilvl="0" w:tplc="B6648B9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cs="Times New Roman" w:hint="default"/>
      </w:rPr>
    </w:lvl>
    <w:lvl w:ilvl="1" w:tplc="AF4EB3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B89813DA">
      <w:numFmt w:val="bullet"/>
      <w:lvlText w:val="-"/>
      <w:lvlJc w:val="left"/>
      <w:pPr>
        <w:tabs>
          <w:tab w:val="num" w:pos="1770"/>
        </w:tabs>
        <w:ind w:left="1770" w:hanging="51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4BF6FDD"/>
    <w:multiLevelType w:val="multilevel"/>
    <w:tmpl w:val="40C8C0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5574250"/>
    <w:multiLevelType w:val="hybridMultilevel"/>
    <w:tmpl w:val="7CB840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694977"/>
    <w:multiLevelType w:val="multilevel"/>
    <w:tmpl w:val="45FC35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12" w:hanging="1800"/>
      </w:pPr>
      <w:rPr>
        <w:rFonts w:hint="default"/>
      </w:rPr>
    </w:lvl>
  </w:abstractNum>
  <w:abstractNum w:abstractNumId="19">
    <w:nsid w:val="2CAE56A3"/>
    <w:multiLevelType w:val="hybridMultilevel"/>
    <w:tmpl w:val="626E9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082891"/>
    <w:multiLevelType w:val="hybridMultilevel"/>
    <w:tmpl w:val="B24ECA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2396E25"/>
    <w:multiLevelType w:val="hybridMultilevel"/>
    <w:tmpl w:val="EECEFE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E82B6E"/>
    <w:multiLevelType w:val="hybridMultilevel"/>
    <w:tmpl w:val="1654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F46A2"/>
    <w:multiLevelType w:val="multilevel"/>
    <w:tmpl w:val="D0725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2" w:hanging="1800"/>
      </w:pPr>
      <w:rPr>
        <w:rFonts w:hint="default"/>
      </w:rPr>
    </w:lvl>
  </w:abstractNum>
  <w:abstractNum w:abstractNumId="24">
    <w:nsid w:val="44356775"/>
    <w:multiLevelType w:val="hybridMultilevel"/>
    <w:tmpl w:val="B24ECA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113050F"/>
    <w:multiLevelType w:val="hybridMultilevel"/>
    <w:tmpl w:val="099863BC"/>
    <w:lvl w:ilvl="0" w:tplc="02B669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B9E00D2"/>
    <w:multiLevelType w:val="multilevel"/>
    <w:tmpl w:val="45FC35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12" w:hanging="1800"/>
      </w:pPr>
      <w:rPr>
        <w:rFonts w:hint="default"/>
      </w:rPr>
    </w:lvl>
  </w:abstractNum>
  <w:abstractNum w:abstractNumId="27">
    <w:nsid w:val="5EEE0B08"/>
    <w:multiLevelType w:val="hybridMultilevel"/>
    <w:tmpl w:val="C6461ACC"/>
    <w:lvl w:ilvl="0" w:tplc="A9AC97F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28A1758"/>
    <w:multiLevelType w:val="hybridMultilevel"/>
    <w:tmpl w:val="AE58D618"/>
    <w:lvl w:ilvl="0" w:tplc="B97C7D62">
      <w:start w:val="1"/>
      <w:numFmt w:val="decimal"/>
      <w:lvlText w:val="%1."/>
      <w:lvlJc w:val="left"/>
      <w:pPr>
        <w:ind w:left="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29">
    <w:nsid w:val="669B045F"/>
    <w:multiLevelType w:val="hybridMultilevel"/>
    <w:tmpl w:val="50845CEE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9972BD"/>
    <w:multiLevelType w:val="hybridMultilevel"/>
    <w:tmpl w:val="87A6770C"/>
    <w:lvl w:ilvl="0" w:tplc="361C2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021549"/>
    <w:multiLevelType w:val="multilevel"/>
    <w:tmpl w:val="D0725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2" w:hanging="1800"/>
      </w:pPr>
      <w:rPr>
        <w:rFonts w:hint="default"/>
      </w:rPr>
    </w:lvl>
  </w:abstractNum>
  <w:abstractNum w:abstractNumId="32">
    <w:nsid w:val="7EAC6DDA"/>
    <w:multiLevelType w:val="hybridMultilevel"/>
    <w:tmpl w:val="C7742C54"/>
    <w:lvl w:ilvl="0" w:tplc="466050B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4"/>
  </w:num>
  <w:num w:numId="2">
    <w:abstractNumId w:val="20"/>
  </w:num>
  <w:num w:numId="3">
    <w:abstractNumId w:val="29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9"/>
  </w:num>
  <w:num w:numId="16">
    <w:abstractNumId w:val="30"/>
  </w:num>
  <w:num w:numId="17">
    <w:abstractNumId w:val="11"/>
  </w:num>
  <w:num w:numId="18">
    <w:abstractNumId w:val="14"/>
  </w:num>
  <w:num w:numId="19">
    <w:abstractNumId w:val="16"/>
  </w:num>
  <w:num w:numId="20">
    <w:abstractNumId w:val="27"/>
  </w:num>
  <w:num w:numId="21">
    <w:abstractNumId w:val="17"/>
  </w:num>
  <w:num w:numId="22">
    <w:abstractNumId w:val="21"/>
  </w:num>
  <w:num w:numId="23">
    <w:abstractNumId w:val="25"/>
  </w:num>
  <w:num w:numId="24">
    <w:abstractNumId w:val="32"/>
  </w:num>
  <w:num w:numId="25">
    <w:abstractNumId w:val="15"/>
  </w:num>
  <w:num w:numId="26">
    <w:abstractNumId w:val="22"/>
  </w:num>
  <w:num w:numId="27">
    <w:abstractNumId w:val="12"/>
  </w:num>
  <w:num w:numId="28">
    <w:abstractNumId w:val="23"/>
  </w:num>
  <w:num w:numId="29">
    <w:abstractNumId w:val="28"/>
  </w:num>
  <w:num w:numId="30">
    <w:abstractNumId w:val="10"/>
  </w:num>
  <w:num w:numId="31">
    <w:abstractNumId w:val="31"/>
  </w:num>
  <w:num w:numId="32">
    <w:abstractNumId w:val="18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spaceForUL/>
    <w:balanceSingleByteDoubleByteWidth/>
    <w:doNotLeaveBackslashAlone/>
    <w:ulTrailSpace/>
    <w:doNotExpandShiftReturn/>
    <w:adjustLineHeightInTable/>
  </w:compat>
  <w:rsids>
    <w:rsidRoot w:val="00614DF6"/>
    <w:rsid w:val="00001036"/>
    <w:rsid w:val="00027E21"/>
    <w:rsid w:val="00030C4C"/>
    <w:rsid w:val="0003115F"/>
    <w:rsid w:val="00042BAC"/>
    <w:rsid w:val="00042ED1"/>
    <w:rsid w:val="00044218"/>
    <w:rsid w:val="00044E05"/>
    <w:rsid w:val="000479C4"/>
    <w:rsid w:val="000516F4"/>
    <w:rsid w:val="000517CC"/>
    <w:rsid w:val="00057496"/>
    <w:rsid w:val="00057642"/>
    <w:rsid w:val="00063063"/>
    <w:rsid w:val="0007383A"/>
    <w:rsid w:val="00073A4D"/>
    <w:rsid w:val="00075DFE"/>
    <w:rsid w:val="000805D1"/>
    <w:rsid w:val="00081AA3"/>
    <w:rsid w:val="00085B6F"/>
    <w:rsid w:val="0008652D"/>
    <w:rsid w:val="00096DFB"/>
    <w:rsid w:val="000B1BAA"/>
    <w:rsid w:val="000B2CDC"/>
    <w:rsid w:val="000B5AC4"/>
    <w:rsid w:val="000C48EF"/>
    <w:rsid w:val="000D0151"/>
    <w:rsid w:val="000D1B7A"/>
    <w:rsid w:val="000D1FA1"/>
    <w:rsid w:val="000D34A9"/>
    <w:rsid w:val="000D5D88"/>
    <w:rsid w:val="000E5D4E"/>
    <w:rsid w:val="000E6A52"/>
    <w:rsid w:val="000F1D5B"/>
    <w:rsid w:val="001022B2"/>
    <w:rsid w:val="00105E99"/>
    <w:rsid w:val="00105F08"/>
    <w:rsid w:val="0011406E"/>
    <w:rsid w:val="00115582"/>
    <w:rsid w:val="001161EC"/>
    <w:rsid w:val="0013495E"/>
    <w:rsid w:val="00140CFD"/>
    <w:rsid w:val="00147D5D"/>
    <w:rsid w:val="00151831"/>
    <w:rsid w:val="001615B9"/>
    <w:rsid w:val="001639C8"/>
    <w:rsid w:val="00166CA1"/>
    <w:rsid w:val="00170889"/>
    <w:rsid w:val="0017667C"/>
    <w:rsid w:val="001769E1"/>
    <w:rsid w:val="00180058"/>
    <w:rsid w:val="001870D2"/>
    <w:rsid w:val="00190AD5"/>
    <w:rsid w:val="001913D3"/>
    <w:rsid w:val="001A2441"/>
    <w:rsid w:val="001A5000"/>
    <w:rsid w:val="001B23D8"/>
    <w:rsid w:val="001B28CD"/>
    <w:rsid w:val="001C0F01"/>
    <w:rsid w:val="001C1F01"/>
    <w:rsid w:val="001D2437"/>
    <w:rsid w:val="001D29A8"/>
    <w:rsid w:val="001D65B9"/>
    <w:rsid w:val="001E73C2"/>
    <w:rsid w:val="001F2FAF"/>
    <w:rsid w:val="0020576D"/>
    <w:rsid w:val="00212379"/>
    <w:rsid w:val="00215F6E"/>
    <w:rsid w:val="00216521"/>
    <w:rsid w:val="00217791"/>
    <w:rsid w:val="00221E93"/>
    <w:rsid w:val="00223D0D"/>
    <w:rsid w:val="002244FA"/>
    <w:rsid w:val="00232192"/>
    <w:rsid w:val="00232241"/>
    <w:rsid w:val="00233082"/>
    <w:rsid w:val="00233B55"/>
    <w:rsid w:val="00245116"/>
    <w:rsid w:val="002465BE"/>
    <w:rsid w:val="00246C73"/>
    <w:rsid w:val="00250A82"/>
    <w:rsid w:val="00254D78"/>
    <w:rsid w:val="00266456"/>
    <w:rsid w:val="0026695F"/>
    <w:rsid w:val="002733FC"/>
    <w:rsid w:val="00277086"/>
    <w:rsid w:val="00280D0A"/>
    <w:rsid w:val="00285C7B"/>
    <w:rsid w:val="00292E2E"/>
    <w:rsid w:val="00294487"/>
    <w:rsid w:val="002A3CB5"/>
    <w:rsid w:val="002A683E"/>
    <w:rsid w:val="002A7F71"/>
    <w:rsid w:val="002B215D"/>
    <w:rsid w:val="002B3E48"/>
    <w:rsid w:val="002C056A"/>
    <w:rsid w:val="002C7651"/>
    <w:rsid w:val="002C76DD"/>
    <w:rsid w:val="002E3E6B"/>
    <w:rsid w:val="002F0FA4"/>
    <w:rsid w:val="002F353B"/>
    <w:rsid w:val="002F36C7"/>
    <w:rsid w:val="002F47C6"/>
    <w:rsid w:val="002F5EDA"/>
    <w:rsid w:val="002F67B6"/>
    <w:rsid w:val="00306373"/>
    <w:rsid w:val="00307424"/>
    <w:rsid w:val="0031113E"/>
    <w:rsid w:val="003121E7"/>
    <w:rsid w:val="00312A7C"/>
    <w:rsid w:val="00316E34"/>
    <w:rsid w:val="00325478"/>
    <w:rsid w:val="003324C9"/>
    <w:rsid w:val="00340948"/>
    <w:rsid w:val="00345F5B"/>
    <w:rsid w:val="00355BE9"/>
    <w:rsid w:val="00364634"/>
    <w:rsid w:val="00367EB0"/>
    <w:rsid w:val="00372F43"/>
    <w:rsid w:val="003768C0"/>
    <w:rsid w:val="00377867"/>
    <w:rsid w:val="00390E72"/>
    <w:rsid w:val="00395A4E"/>
    <w:rsid w:val="003A24B9"/>
    <w:rsid w:val="003A42A7"/>
    <w:rsid w:val="003A64B4"/>
    <w:rsid w:val="003A7224"/>
    <w:rsid w:val="003B5549"/>
    <w:rsid w:val="003C20F2"/>
    <w:rsid w:val="003C2723"/>
    <w:rsid w:val="003C27A0"/>
    <w:rsid w:val="003C2EA5"/>
    <w:rsid w:val="003C4CA9"/>
    <w:rsid w:val="003C5B84"/>
    <w:rsid w:val="003C6396"/>
    <w:rsid w:val="003D32DF"/>
    <w:rsid w:val="003D6C58"/>
    <w:rsid w:val="003D7F8C"/>
    <w:rsid w:val="0040789D"/>
    <w:rsid w:val="00414AC2"/>
    <w:rsid w:val="00417516"/>
    <w:rsid w:val="00426754"/>
    <w:rsid w:val="004302ED"/>
    <w:rsid w:val="00430F07"/>
    <w:rsid w:val="004429A7"/>
    <w:rsid w:val="004438E5"/>
    <w:rsid w:val="00443E3A"/>
    <w:rsid w:val="00445D25"/>
    <w:rsid w:val="004473A7"/>
    <w:rsid w:val="0045611E"/>
    <w:rsid w:val="00456AB0"/>
    <w:rsid w:val="004615A4"/>
    <w:rsid w:val="00464F70"/>
    <w:rsid w:val="0047521B"/>
    <w:rsid w:val="00495F32"/>
    <w:rsid w:val="004A4460"/>
    <w:rsid w:val="004A7181"/>
    <w:rsid w:val="004A7AEB"/>
    <w:rsid w:val="004C1145"/>
    <w:rsid w:val="004E0DB0"/>
    <w:rsid w:val="004E19A2"/>
    <w:rsid w:val="004F0165"/>
    <w:rsid w:val="004F08F9"/>
    <w:rsid w:val="00500683"/>
    <w:rsid w:val="00501421"/>
    <w:rsid w:val="005036A1"/>
    <w:rsid w:val="00503C8C"/>
    <w:rsid w:val="0050441E"/>
    <w:rsid w:val="005364BF"/>
    <w:rsid w:val="00537586"/>
    <w:rsid w:val="005437EE"/>
    <w:rsid w:val="00545015"/>
    <w:rsid w:val="00545C28"/>
    <w:rsid w:val="00551670"/>
    <w:rsid w:val="00553903"/>
    <w:rsid w:val="005574A8"/>
    <w:rsid w:val="00565311"/>
    <w:rsid w:val="005672D6"/>
    <w:rsid w:val="005701A0"/>
    <w:rsid w:val="00573541"/>
    <w:rsid w:val="00577D2B"/>
    <w:rsid w:val="00581F7C"/>
    <w:rsid w:val="00583A51"/>
    <w:rsid w:val="00586E28"/>
    <w:rsid w:val="00590002"/>
    <w:rsid w:val="00590D56"/>
    <w:rsid w:val="005913CE"/>
    <w:rsid w:val="00595A04"/>
    <w:rsid w:val="005A72D8"/>
    <w:rsid w:val="005A74F9"/>
    <w:rsid w:val="005C1977"/>
    <w:rsid w:val="005C2020"/>
    <w:rsid w:val="005D26EA"/>
    <w:rsid w:val="005D3017"/>
    <w:rsid w:val="005D31B6"/>
    <w:rsid w:val="005D7A67"/>
    <w:rsid w:val="005E4DBF"/>
    <w:rsid w:val="005F0CFE"/>
    <w:rsid w:val="005F4BA3"/>
    <w:rsid w:val="005F6EBD"/>
    <w:rsid w:val="00614DF6"/>
    <w:rsid w:val="0062263F"/>
    <w:rsid w:val="00630900"/>
    <w:rsid w:val="006349B3"/>
    <w:rsid w:val="0063769F"/>
    <w:rsid w:val="00655000"/>
    <w:rsid w:val="00657224"/>
    <w:rsid w:val="006610EF"/>
    <w:rsid w:val="00675D62"/>
    <w:rsid w:val="00676A89"/>
    <w:rsid w:val="00690E76"/>
    <w:rsid w:val="00692EC1"/>
    <w:rsid w:val="006A5A30"/>
    <w:rsid w:val="006A7441"/>
    <w:rsid w:val="006B0073"/>
    <w:rsid w:val="006B5034"/>
    <w:rsid w:val="006C2D84"/>
    <w:rsid w:val="006C79CF"/>
    <w:rsid w:val="006D1E01"/>
    <w:rsid w:val="006D29AE"/>
    <w:rsid w:val="006D3BCD"/>
    <w:rsid w:val="006E0905"/>
    <w:rsid w:val="006E1446"/>
    <w:rsid w:val="006E2771"/>
    <w:rsid w:val="006E5803"/>
    <w:rsid w:val="006F01E4"/>
    <w:rsid w:val="006F5A6D"/>
    <w:rsid w:val="006F60A4"/>
    <w:rsid w:val="007054B2"/>
    <w:rsid w:val="00705C2F"/>
    <w:rsid w:val="00707561"/>
    <w:rsid w:val="00710A81"/>
    <w:rsid w:val="00712DB8"/>
    <w:rsid w:val="007137D7"/>
    <w:rsid w:val="00714520"/>
    <w:rsid w:val="00715C39"/>
    <w:rsid w:val="007221AA"/>
    <w:rsid w:val="00724612"/>
    <w:rsid w:val="0072551E"/>
    <w:rsid w:val="00731BD4"/>
    <w:rsid w:val="00734B6E"/>
    <w:rsid w:val="00741BEE"/>
    <w:rsid w:val="007470A5"/>
    <w:rsid w:val="00767D14"/>
    <w:rsid w:val="007704A1"/>
    <w:rsid w:val="007736EF"/>
    <w:rsid w:val="00774EAA"/>
    <w:rsid w:val="0078108E"/>
    <w:rsid w:val="00787229"/>
    <w:rsid w:val="0079082A"/>
    <w:rsid w:val="00795DFA"/>
    <w:rsid w:val="00796175"/>
    <w:rsid w:val="007961DC"/>
    <w:rsid w:val="00797310"/>
    <w:rsid w:val="007A6770"/>
    <w:rsid w:val="007A737C"/>
    <w:rsid w:val="007B222F"/>
    <w:rsid w:val="007B67C6"/>
    <w:rsid w:val="007C04A6"/>
    <w:rsid w:val="007C1076"/>
    <w:rsid w:val="007D36F2"/>
    <w:rsid w:val="007D38A3"/>
    <w:rsid w:val="007D6BC7"/>
    <w:rsid w:val="007E0487"/>
    <w:rsid w:val="007F77E2"/>
    <w:rsid w:val="008032C1"/>
    <w:rsid w:val="008055D2"/>
    <w:rsid w:val="00813EEB"/>
    <w:rsid w:val="008216BE"/>
    <w:rsid w:val="008232D2"/>
    <w:rsid w:val="00824931"/>
    <w:rsid w:val="008264EF"/>
    <w:rsid w:val="00847E4D"/>
    <w:rsid w:val="0085146E"/>
    <w:rsid w:val="00852D83"/>
    <w:rsid w:val="00854419"/>
    <w:rsid w:val="00857AAC"/>
    <w:rsid w:val="0086149F"/>
    <w:rsid w:val="0086562D"/>
    <w:rsid w:val="00867509"/>
    <w:rsid w:val="00867E20"/>
    <w:rsid w:val="0087195D"/>
    <w:rsid w:val="008763DE"/>
    <w:rsid w:val="008806E7"/>
    <w:rsid w:val="008849FD"/>
    <w:rsid w:val="0088595E"/>
    <w:rsid w:val="00886D24"/>
    <w:rsid w:val="00886EF9"/>
    <w:rsid w:val="008930BF"/>
    <w:rsid w:val="00897398"/>
    <w:rsid w:val="008B209D"/>
    <w:rsid w:val="008B312E"/>
    <w:rsid w:val="008C208D"/>
    <w:rsid w:val="008C2643"/>
    <w:rsid w:val="008D03F3"/>
    <w:rsid w:val="008D20D3"/>
    <w:rsid w:val="008D6834"/>
    <w:rsid w:val="008E5CAD"/>
    <w:rsid w:val="008E6198"/>
    <w:rsid w:val="008E79D7"/>
    <w:rsid w:val="008F04E4"/>
    <w:rsid w:val="008F082D"/>
    <w:rsid w:val="009005A1"/>
    <w:rsid w:val="00901E64"/>
    <w:rsid w:val="00904ADB"/>
    <w:rsid w:val="00907A17"/>
    <w:rsid w:val="009140B3"/>
    <w:rsid w:val="0091474A"/>
    <w:rsid w:val="00914FAB"/>
    <w:rsid w:val="009167AE"/>
    <w:rsid w:val="009208CF"/>
    <w:rsid w:val="0094113D"/>
    <w:rsid w:val="00945718"/>
    <w:rsid w:val="00956DC5"/>
    <w:rsid w:val="009640F7"/>
    <w:rsid w:val="009667A4"/>
    <w:rsid w:val="009705D4"/>
    <w:rsid w:val="009743B9"/>
    <w:rsid w:val="00976DC1"/>
    <w:rsid w:val="0098114F"/>
    <w:rsid w:val="00991201"/>
    <w:rsid w:val="00997245"/>
    <w:rsid w:val="009B49D4"/>
    <w:rsid w:val="009B7638"/>
    <w:rsid w:val="009C135C"/>
    <w:rsid w:val="009D0676"/>
    <w:rsid w:val="009D14DF"/>
    <w:rsid w:val="009D1FFA"/>
    <w:rsid w:val="009D65FE"/>
    <w:rsid w:val="009D767B"/>
    <w:rsid w:val="009D7739"/>
    <w:rsid w:val="009E635B"/>
    <w:rsid w:val="009F0670"/>
    <w:rsid w:val="00A1011A"/>
    <w:rsid w:val="00A16FF3"/>
    <w:rsid w:val="00A171D1"/>
    <w:rsid w:val="00A23538"/>
    <w:rsid w:val="00A24D98"/>
    <w:rsid w:val="00A25BB1"/>
    <w:rsid w:val="00A328A8"/>
    <w:rsid w:val="00A3503E"/>
    <w:rsid w:val="00A36C3A"/>
    <w:rsid w:val="00A41B70"/>
    <w:rsid w:val="00A55894"/>
    <w:rsid w:val="00A5731F"/>
    <w:rsid w:val="00A664EA"/>
    <w:rsid w:val="00A71392"/>
    <w:rsid w:val="00A7197F"/>
    <w:rsid w:val="00A732AF"/>
    <w:rsid w:val="00A73B6B"/>
    <w:rsid w:val="00A74E30"/>
    <w:rsid w:val="00A75B9A"/>
    <w:rsid w:val="00A75CD8"/>
    <w:rsid w:val="00A760CD"/>
    <w:rsid w:val="00A80B67"/>
    <w:rsid w:val="00A84BD9"/>
    <w:rsid w:val="00A85E0C"/>
    <w:rsid w:val="00A86CF1"/>
    <w:rsid w:val="00A921B5"/>
    <w:rsid w:val="00A92676"/>
    <w:rsid w:val="00A92E90"/>
    <w:rsid w:val="00AA359A"/>
    <w:rsid w:val="00AB2BEA"/>
    <w:rsid w:val="00AC0D8A"/>
    <w:rsid w:val="00AC1759"/>
    <w:rsid w:val="00AC3A9A"/>
    <w:rsid w:val="00AC7A72"/>
    <w:rsid w:val="00AD079B"/>
    <w:rsid w:val="00AD5FB0"/>
    <w:rsid w:val="00AD7B56"/>
    <w:rsid w:val="00AE34F0"/>
    <w:rsid w:val="00AF6646"/>
    <w:rsid w:val="00AF6FA9"/>
    <w:rsid w:val="00AF7D0A"/>
    <w:rsid w:val="00B04F3F"/>
    <w:rsid w:val="00B10DDD"/>
    <w:rsid w:val="00B21D9E"/>
    <w:rsid w:val="00B256F2"/>
    <w:rsid w:val="00B368B0"/>
    <w:rsid w:val="00B4145F"/>
    <w:rsid w:val="00B44DD2"/>
    <w:rsid w:val="00B4555A"/>
    <w:rsid w:val="00B55851"/>
    <w:rsid w:val="00B637C5"/>
    <w:rsid w:val="00B704D2"/>
    <w:rsid w:val="00B72819"/>
    <w:rsid w:val="00B72B00"/>
    <w:rsid w:val="00B819AE"/>
    <w:rsid w:val="00B8378E"/>
    <w:rsid w:val="00B84B2F"/>
    <w:rsid w:val="00B87439"/>
    <w:rsid w:val="00B87C65"/>
    <w:rsid w:val="00B960E2"/>
    <w:rsid w:val="00B96C11"/>
    <w:rsid w:val="00BA3BBE"/>
    <w:rsid w:val="00BA411D"/>
    <w:rsid w:val="00BA47CD"/>
    <w:rsid w:val="00BD25D6"/>
    <w:rsid w:val="00BD3B3E"/>
    <w:rsid w:val="00BD6308"/>
    <w:rsid w:val="00BD78C3"/>
    <w:rsid w:val="00BF1990"/>
    <w:rsid w:val="00BF1EB4"/>
    <w:rsid w:val="00C001F1"/>
    <w:rsid w:val="00C11935"/>
    <w:rsid w:val="00C143AF"/>
    <w:rsid w:val="00C15F98"/>
    <w:rsid w:val="00C42229"/>
    <w:rsid w:val="00C62F4D"/>
    <w:rsid w:val="00C63336"/>
    <w:rsid w:val="00C63CFD"/>
    <w:rsid w:val="00C72149"/>
    <w:rsid w:val="00C73265"/>
    <w:rsid w:val="00C80977"/>
    <w:rsid w:val="00C962EB"/>
    <w:rsid w:val="00CA002A"/>
    <w:rsid w:val="00CA31E3"/>
    <w:rsid w:val="00CA75C7"/>
    <w:rsid w:val="00CB334F"/>
    <w:rsid w:val="00CB6351"/>
    <w:rsid w:val="00CB64C2"/>
    <w:rsid w:val="00CB7668"/>
    <w:rsid w:val="00CD69D7"/>
    <w:rsid w:val="00CE0748"/>
    <w:rsid w:val="00CE1F5C"/>
    <w:rsid w:val="00CE2EBF"/>
    <w:rsid w:val="00CE5BD0"/>
    <w:rsid w:val="00CE6328"/>
    <w:rsid w:val="00CF5EEC"/>
    <w:rsid w:val="00D044E5"/>
    <w:rsid w:val="00D047B2"/>
    <w:rsid w:val="00D057D5"/>
    <w:rsid w:val="00D11E97"/>
    <w:rsid w:val="00D129C9"/>
    <w:rsid w:val="00D24942"/>
    <w:rsid w:val="00D32A56"/>
    <w:rsid w:val="00D33D85"/>
    <w:rsid w:val="00D55FE4"/>
    <w:rsid w:val="00D60227"/>
    <w:rsid w:val="00D64708"/>
    <w:rsid w:val="00D75457"/>
    <w:rsid w:val="00D777C0"/>
    <w:rsid w:val="00D778B0"/>
    <w:rsid w:val="00D8294E"/>
    <w:rsid w:val="00D85237"/>
    <w:rsid w:val="00D931A9"/>
    <w:rsid w:val="00D9422A"/>
    <w:rsid w:val="00D97AB8"/>
    <w:rsid w:val="00DA2CCE"/>
    <w:rsid w:val="00DA4DCB"/>
    <w:rsid w:val="00DA777E"/>
    <w:rsid w:val="00DC232F"/>
    <w:rsid w:val="00DC3B50"/>
    <w:rsid w:val="00DD0CE3"/>
    <w:rsid w:val="00DF51D3"/>
    <w:rsid w:val="00E00A4F"/>
    <w:rsid w:val="00E036AD"/>
    <w:rsid w:val="00E106B0"/>
    <w:rsid w:val="00E122B6"/>
    <w:rsid w:val="00E251FC"/>
    <w:rsid w:val="00E26987"/>
    <w:rsid w:val="00E32E57"/>
    <w:rsid w:val="00E35EA8"/>
    <w:rsid w:val="00E42D70"/>
    <w:rsid w:val="00E450CD"/>
    <w:rsid w:val="00E56BB1"/>
    <w:rsid w:val="00E6220F"/>
    <w:rsid w:val="00E638C9"/>
    <w:rsid w:val="00E64F29"/>
    <w:rsid w:val="00E66112"/>
    <w:rsid w:val="00E6709E"/>
    <w:rsid w:val="00E72716"/>
    <w:rsid w:val="00E76F8B"/>
    <w:rsid w:val="00E77662"/>
    <w:rsid w:val="00E82418"/>
    <w:rsid w:val="00E86D55"/>
    <w:rsid w:val="00E95C08"/>
    <w:rsid w:val="00EA0F0B"/>
    <w:rsid w:val="00EA2520"/>
    <w:rsid w:val="00EA2684"/>
    <w:rsid w:val="00EA38EA"/>
    <w:rsid w:val="00EA3BB4"/>
    <w:rsid w:val="00EA5883"/>
    <w:rsid w:val="00EB299A"/>
    <w:rsid w:val="00EB4E73"/>
    <w:rsid w:val="00EB7B67"/>
    <w:rsid w:val="00EC0BFB"/>
    <w:rsid w:val="00EC31E4"/>
    <w:rsid w:val="00EC5597"/>
    <w:rsid w:val="00ED45FA"/>
    <w:rsid w:val="00EE202A"/>
    <w:rsid w:val="00EE4ECD"/>
    <w:rsid w:val="00EE5203"/>
    <w:rsid w:val="00EE6507"/>
    <w:rsid w:val="00EE7E3B"/>
    <w:rsid w:val="00EF1421"/>
    <w:rsid w:val="00EF5466"/>
    <w:rsid w:val="00F041C2"/>
    <w:rsid w:val="00F04FEB"/>
    <w:rsid w:val="00F07140"/>
    <w:rsid w:val="00F12A3C"/>
    <w:rsid w:val="00F15B83"/>
    <w:rsid w:val="00F16881"/>
    <w:rsid w:val="00F324D6"/>
    <w:rsid w:val="00F352DE"/>
    <w:rsid w:val="00F362FA"/>
    <w:rsid w:val="00F37513"/>
    <w:rsid w:val="00F42979"/>
    <w:rsid w:val="00F4482E"/>
    <w:rsid w:val="00F555F3"/>
    <w:rsid w:val="00F5789C"/>
    <w:rsid w:val="00F60AA3"/>
    <w:rsid w:val="00F736F2"/>
    <w:rsid w:val="00F76776"/>
    <w:rsid w:val="00F85C61"/>
    <w:rsid w:val="00F94DBC"/>
    <w:rsid w:val="00FA0512"/>
    <w:rsid w:val="00FA0FBF"/>
    <w:rsid w:val="00FA28A9"/>
    <w:rsid w:val="00FB6640"/>
    <w:rsid w:val="00FC5D79"/>
    <w:rsid w:val="00FC7C2F"/>
    <w:rsid w:val="00FD2555"/>
    <w:rsid w:val="00FD2630"/>
    <w:rsid w:val="00FD3BE9"/>
    <w:rsid w:val="00FD749F"/>
    <w:rsid w:val="00FD7955"/>
    <w:rsid w:val="00FE4438"/>
    <w:rsid w:val="00FE6E2B"/>
    <w:rsid w:val="00FF3008"/>
    <w:rsid w:val="00FF5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1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6C73"/>
    <w:rPr>
      <w:rFonts w:ascii="Tahoma" w:hAnsi="Tahoma" w:cs="Tahoma"/>
      <w:sz w:val="16"/>
      <w:szCs w:val="16"/>
    </w:rPr>
  </w:style>
  <w:style w:type="character" w:customStyle="1" w:styleId="tx1">
    <w:name w:val="tx1"/>
    <w:rsid w:val="00DD0CE3"/>
    <w:rPr>
      <w:b/>
      <w:bCs/>
    </w:rPr>
  </w:style>
  <w:style w:type="character" w:customStyle="1" w:styleId="apple-style-span">
    <w:name w:val="apple-style-span"/>
    <w:basedOn w:val="a0"/>
    <w:rsid w:val="00796175"/>
  </w:style>
  <w:style w:type="character" w:customStyle="1" w:styleId="m1">
    <w:name w:val="m1"/>
    <w:rsid w:val="00796175"/>
    <w:rPr>
      <w:color w:val="0000FF"/>
    </w:rPr>
  </w:style>
  <w:style w:type="paragraph" w:customStyle="1" w:styleId="ConsNonformat">
    <w:name w:val="ConsNonformat"/>
    <w:rsid w:val="00D64708"/>
    <w:pPr>
      <w:autoSpaceDE w:val="0"/>
      <w:autoSpaceDN w:val="0"/>
      <w:adjustRightInd w:val="0"/>
    </w:pPr>
    <w:rPr>
      <w:rFonts w:ascii="Times New Roman" w:hAnsi="Times New Roman"/>
      <w:sz w:val="22"/>
    </w:rPr>
  </w:style>
  <w:style w:type="paragraph" w:styleId="a5">
    <w:name w:val="List Paragraph"/>
    <w:basedOn w:val="a"/>
    <w:uiPriority w:val="99"/>
    <w:qFormat/>
    <w:rsid w:val="00573541"/>
    <w:pPr>
      <w:widowControl/>
      <w:autoSpaceDE/>
      <w:autoSpaceDN/>
      <w:adjustRightInd/>
      <w:ind w:left="720"/>
      <w:contextualSpacing/>
    </w:pPr>
  </w:style>
  <w:style w:type="character" w:styleId="a6">
    <w:name w:val="annotation reference"/>
    <w:rsid w:val="00294487"/>
    <w:rPr>
      <w:sz w:val="16"/>
      <w:szCs w:val="16"/>
    </w:rPr>
  </w:style>
  <w:style w:type="paragraph" w:styleId="a7">
    <w:name w:val="annotation text"/>
    <w:basedOn w:val="a"/>
    <w:link w:val="a8"/>
    <w:rsid w:val="00294487"/>
  </w:style>
  <w:style w:type="character" w:customStyle="1" w:styleId="a8">
    <w:name w:val="Текст примечания Знак"/>
    <w:link w:val="a7"/>
    <w:rsid w:val="00294487"/>
    <w:rPr>
      <w:rFonts w:ascii="Times New Roman" w:hAnsi="Times New Roman"/>
    </w:rPr>
  </w:style>
  <w:style w:type="paragraph" w:styleId="a9">
    <w:name w:val="Body Text"/>
    <w:basedOn w:val="a"/>
    <w:link w:val="aa"/>
    <w:rsid w:val="00232192"/>
    <w:pPr>
      <w:widowControl/>
      <w:autoSpaceDE/>
      <w:autoSpaceDN/>
      <w:adjustRightInd/>
      <w:jc w:val="both"/>
    </w:pPr>
    <w:rPr>
      <w:sz w:val="24"/>
    </w:rPr>
  </w:style>
  <w:style w:type="table" w:styleId="ab">
    <w:name w:val="Table Grid"/>
    <w:basedOn w:val="a1"/>
    <w:rsid w:val="006C79C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qFormat/>
    <w:rsid w:val="00B04F3F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B04F3F"/>
    <w:rPr>
      <w:rFonts w:ascii="Times New Roman" w:hAnsi="Times New Roman"/>
      <w:b/>
      <w:bCs/>
      <w:sz w:val="28"/>
      <w:szCs w:val="24"/>
    </w:rPr>
  </w:style>
  <w:style w:type="character" w:styleId="ae">
    <w:name w:val="Hyperlink"/>
    <w:basedOn w:val="a0"/>
    <w:rsid w:val="001769E1"/>
    <w:rPr>
      <w:color w:val="0000FF" w:themeColor="hyperlink"/>
      <w:u w:val="single"/>
    </w:rPr>
  </w:style>
  <w:style w:type="paragraph" w:styleId="af">
    <w:name w:val="No Spacing"/>
    <w:qFormat/>
    <w:rsid w:val="006C2D84"/>
    <w:rPr>
      <w:rFonts w:cs="Calibri"/>
      <w:sz w:val="22"/>
      <w:szCs w:val="22"/>
      <w:lang w:eastAsia="en-US"/>
    </w:rPr>
  </w:style>
  <w:style w:type="paragraph" w:customStyle="1" w:styleId="ConsNormal">
    <w:name w:val="ConsNormal"/>
    <w:rsid w:val="00EC3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header"/>
    <w:basedOn w:val="a"/>
    <w:link w:val="af1"/>
    <w:unhideWhenUsed/>
    <w:rsid w:val="000517C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0517CC"/>
    <w:rPr>
      <w:rFonts w:ascii="Times New Roman" w:hAnsi="Times New Roman"/>
    </w:rPr>
  </w:style>
  <w:style w:type="paragraph" w:customStyle="1" w:styleId="1">
    <w:name w:val="Абзац списка1"/>
    <w:basedOn w:val="a"/>
    <w:rsid w:val="000517CC"/>
    <w:pPr>
      <w:widowControl/>
      <w:autoSpaceDE/>
      <w:autoSpaceDN/>
      <w:adjustRightInd/>
      <w:spacing w:before="192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2">
    <w:name w:val="Декоративный"/>
    <w:rsid w:val="000517CC"/>
    <w:pPr>
      <w:jc w:val="center"/>
    </w:pPr>
    <w:rPr>
      <w:rFonts w:ascii="Times New Roman" w:hAnsi="Times New Roman"/>
      <w:b/>
      <w:noProof/>
      <w:sz w:val="24"/>
    </w:rPr>
  </w:style>
  <w:style w:type="paragraph" w:styleId="af3">
    <w:name w:val="Normal (Web)"/>
    <w:basedOn w:val="a"/>
    <w:uiPriority w:val="99"/>
    <w:unhideWhenUsed/>
    <w:rsid w:val="00E56B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A80B67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4F3BD-FC34-4BF5-B461-6F828FC29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размещение государственного заказа на проведение обследования с оценкой технического состояния строительных конструк</vt:lpstr>
    </vt:vector>
  </TitlesOfParts>
  <Company>Company</Company>
  <LinksUpToDate>false</LinksUpToDate>
  <CharactersWithSpaces>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размещение государственного заказа на проведение обследования с оценкой технического состояния строительных конструк</dc:title>
  <dc:creator>u036</dc:creator>
  <cp:lastModifiedBy>Анастасия</cp:lastModifiedBy>
  <cp:revision>6</cp:revision>
  <cp:lastPrinted>2015-10-19T08:57:00Z</cp:lastPrinted>
  <dcterms:created xsi:type="dcterms:W3CDTF">2015-10-20T10:27:00Z</dcterms:created>
  <dcterms:modified xsi:type="dcterms:W3CDTF">2015-11-23T06:59:00Z</dcterms:modified>
</cp:coreProperties>
</file>